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4524D0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К</w:t>
            </w:r>
            <w:proofErr w:type="gramEnd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proofErr w:type="gramStart"/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№</w:t>
            </w:r>
            <w:proofErr w:type="gramEnd"/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NUM"/>
            <w:bookmarkEnd w:id="1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524D0" w:rsidRDefault="004524D0" w:rsidP="004524D0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4524D0" w:rsidRPr="008938FD" w:rsidRDefault="004524D0" w:rsidP="004524D0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</w:t>
      </w:r>
      <w:r>
        <w:rPr>
          <w:sz w:val="28"/>
          <w:szCs w:val="28"/>
        </w:rPr>
        <w:t>отмене</w:t>
      </w:r>
      <w:r w:rsidRPr="003F75F2">
        <w:rPr>
          <w:sz w:val="28"/>
          <w:szCs w:val="28"/>
        </w:rPr>
        <w:t xml:space="preserve"> ограничительных мероприятий (карантина) </w:t>
      </w:r>
      <w:r>
        <w:rPr>
          <w:sz w:val="28"/>
          <w:szCs w:val="28"/>
        </w:rPr>
        <w:t xml:space="preserve">по оспе овец и коз  </w:t>
      </w:r>
    </w:p>
    <w:bookmarkEnd w:id="2"/>
    <w:p w:rsidR="004524D0" w:rsidRPr="004C2A67" w:rsidRDefault="004524D0" w:rsidP="004524D0">
      <w:pPr>
        <w:rPr>
          <w:sz w:val="32"/>
          <w:szCs w:val="32"/>
        </w:rPr>
      </w:pPr>
    </w:p>
    <w:p w:rsidR="004524D0" w:rsidRDefault="004524D0" w:rsidP="004524D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 xml:space="preserve"> </w:t>
      </w:r>
    </w:p>
    <w:p w:rsidR="004524D0" w:rsidRPr="004C2A67" w:rsidRDefault="004524D0" w:rsidP="004524D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4524D0" w:rsidRPr="000D091C" w:rsidRDefault="004524D0" w:rsidP="004524D0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0D091C">
        <w:rPr>
          <w:sz w:val="28"/>
          <w:szCs w:val="28"/>
        </w:rPr>
        <w:t>:</w:t>
      </w:r>
    </w:p>
    <w:p w:rsidR="004524D0" w:rsidRPr="004C2A67" w:rsidRDefault="004524D0" w:rsidP="004524D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4524D0" w:rsidRDefault="004524D0" w:rsidP="004524D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Отменить ограничительные мероприятия (карантин) по оспе овец и коз на территории личного подсобного хозяйства Боярского Богдана Витальевича, расположенного на территории деревни Старое Гагаринского района</w:t>
      </w:r>
      <w:r w:rsidRPr="00FD3D8C">
        <w:rPr>
          <w:sz w:val="28"/>
          <w:szCs w:val="28"/>
        </w:rPr>
        <w:t xml:space="preserve">, установленные Указом Губернатора Смоленской области от </w:t>
      </w:r>
      <w:r>
        <w:rPr>
          <w:sz w:val="28"/>
          <w:szCs w:val="28"/>
        </w:rPr>
        <w:t>08</w:t>
      </w:r>
      <w:r w:rsidRPr="00FD3D8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D3D8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D3D8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3D8C">
        <w:rPr>
          <w:sz w:val="28"/>
          <w:szCs w:val="28"/>
        </w:rPr>
        <w:t xml:space="preserve">№ </w:t>
      </w:r>
      <w:r>
        <w:rPr>
          <w:sz w:val="28"/>
          <w:szCs w:val="28"/>
        </w:rPr>
        <w:t>116</w:t>
      </w:r>
      <w:r w:rsidRPr="00FD3D8C">
        <w:rPr>
          <w:sz w:val="28"/>
          <w:szCs w:val="28"/>
        </w:rPr>
        <w:t xml:space="preserve"> «Об установлении ограничительных мероприятий (карантина) по </w:t>
      </w:r>
      <w:r>
        <w:rPr>
          <w:sz w:val="28"/>
          <w:szCs w:val="28"/>
        </w:rPr>
        <w:t>оспе овец и коз</w:t>
      </w:r>
      <w:r w:rsidRPr="00FD3D8C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4524D0" w:rsidRPr="00E8037F" w:rsidRDefault="004524D0" w:rsidP="0045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037F">
        <w:rPr>
          <w:sz w:val="28"/>
          <w:szCs w:val="28"/>
        </w:rPr>
        <w:t>. </w:t>
      </w:r>
      <w:r>
        <w:rPr>
          <w:sz w:val="28"/>
          <w:szCs w:val="28"/>
        </w:rPr>
        <w:t>Департаменту Смоленской области по внутренней политике</w:t>
      </w:r>
      <w:r w:rsidRPr="00E8037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037F">
        <w:rPr>
          <w:sz w:val="28"/>
          <w:szCs w:val="28"/>
        </w:rPr>
        <w:t>(</w:t>
      </w:r>
      <w:r>
        <w:rPr>
          <w:sz w:val="28"/>
          <w:szCs w:val="28"/>
        </w:rPr>
        <w:t>И.В. Борисенко</w:t>
      </w:r>
      <w:r w:rsidRPr="00E8037F">
        <w:rPr>
          <w:sz w:val="28"/>
          <w:szCs w:val="28"/>
        </w:rPr>
        <w:t xml:space="preserve">) обеспечить опубликование настоящего Указа в средствах массовой информации. </w:t>
      </w:r>
    </w:p>
    <w:p w:rsidR="004524D0" w:rsidRPr="00E8037F" w:rsidRDefault="004524D0" w:rsidP="0045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03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8037F">
        <w:rPr>
          <w:sz w:val="28"/>
          <w:szCs w:val="28"/>
        </w:rPr>
        <w:t xml:space="preserve">Настоящий Указ вступает в </w:t>
      </w:r>
      <w:r>
        <w:rPr>
          <w:sz w:val="28"/>
          <w:szCs w:val="28"/>
        </w:rPr>
        <w:t>сил</w:t>
      </w:r>
      <w:r w:rsidRPr="00E8037F">
        <w:rPr>
          <w:sz w:val="28"/>
          <w:szCs w:val="28"/>
        </w:rPr>
        <w:t>у со дня его официального опубликования.</w:t>
      </w:r>
    </w:p>
    <w:p w:rsidR="004524D0" w:rsidRPr="00A513CB" w:rsidRDefault="004524D0" w:rsidP="004524D0">
      <w:pPr>
        <w:tabs>
          <w:tab w:val="left" w:pos="900"/>
        </w:tabs>
        <w:ind w:firstLine="709"/>
        <w:jc w:val="right"/>
        <w:rPr>
          <w:sz w:val="28"/>
          <w:szCs w:val="28"/>
        </w:rPr>
      </w:pPr>
    </w:p>
    <w:p w:rsidR="004524D0" w:rsidRDefault="004524D0" w:rsidP="004524D0">
      <w:pPr>
        <w:tabs>
          <w:tab w:val="left" w:pos="335"/>
          <w:tab w:val="left" w:pos="709"/>
          <w:tab w:val="right" w:pos="10205"/>
        </w:tabs>
        <w:rPr>
          <w:b/>
          <w:sz w:val="28"/>
          <w:szCs w:val="28"/>
        </w:rPr>
      </w:pPr>
      <w:r w:rsidRPr="00732D3F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524D0" w:rsidRDefault="004524D0" w:rsidP="004524D0">
      <w:pPr>
        <w:tabs>
          <w:tab w:val="left" w:pos="335"/>
          <w:tab w:val="left" w:pos="709"/>
          <w:tab w:val="right" w:pos="10205"/>
        </w:tabs>
        <w:rPr>
          <w:b/>
          <w:sz w:val="28"/>
          <w:szCs w:val="28"/>
        </w:rPr>
      </w:pPr>
    </w:p>
    <w:p w:rsidR="00D33ECE" w:rsidRPr="00C80DA9" w:rsidRDefault="004524D0" w:rsidP="004524D0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732D3F">
        <w:rPr>
          <w:b/>
          <w:sz w:val="28"/>
          <w:szCs w:val="28"/>
        </w:rPr>
        <w:t>А.В. Островский</w:t>
      </w:r>
      <w:r>
        <w:rPr>
          <w:b/>
          <w:sz w:val="28"/>
          <w:szCs w:val="28"/>
        </w:rPr>
        <w:tab/>
      </w:r>
    </w:p>
    <w:sectPr w:rsidR="00D33ECE" w:rsidRPr="00C80DA9" w:rsidSect="00336F4E">
      <w:headerReference w:type="default" r:id="rId7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CB" w:rsidRDefault="00AF12CB">
      <w:r>
        <w:separator/>
      </w:r>
    </w:p>
  </w:endnote>
  <w:endnote w:type="continuationSeparator" w:id="0">
    <w:p w:rsidR="00AF12CB" w:rsidRDefault="00AF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CB" w:rsidRDefault="00AF12CB">
      <w:r>
        <w:separator/>
      </w:r>
    </w:p>
  </w:footnote>
  <w:footnote w:type="continuationSeparator" w:id="0">
    <w:p w:rsidR="00AF12CB" w:rsidRDefault="00AF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524D0"/>
    <w:rsid w:val="00483111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AF12CB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92372"/>
  <w14:defaultImageDpi w14:val="0"/>
  <w15:docId w15:val="{3358F5A3-2140-4626-8748-4B27D3E3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Цатнева Мария Владимировна</cp:lastModifiedBy>
  <cp:revision>4</cp:revision>
  <dcterms:created xsi:type="dcterms:W3CDTF">2020-02-03T08:24:00Z</dcterms:created>
  <dcterms:modified xsi:type="dcterms:W3CDTF">2020-10-05T12:43:00Z</dcterms:modified>
</cp:coreProperties>
</file>